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5756" w14:textId="77777777" w:rsidR="002A30DA" w:rsidRDefault="00000000">
      <w:pPr>
        <w:pStyle w:val="Kop2"/>
      </w:pPr>
      <w:r>
        <w:t>Formulier POP (persoonlijk ontwikkelplan)</w:t>
      </w:r>
    </w:p>
    <w:p w14:paraId="1F986665" w14:textId="77777777" w:rsidR="002A30DA"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2A30DA" w14:paraId="04AD377C" w14:textId="77777777">
        <w:tc>
          <w:tcPr>
            <w:tcW w:w="9062" w:type="dxa"/>
            <w:gridSpan w:val="2"/>
            <w:shd w:val="clear" w:color="auto" w:fill="5B9BD5"/>
            <w:vAlign w:val="center"/>
          </w:tcPr>
          <w:p w14:paraId="349CF69A" w14:textId="77777777" w:rsidR="002A30DA" w:rsidRDefault="00000000">
            <w:pPr>
              <w:spacing w:line="259" w:lineRule="auto"/>
              <w:jc w:val="center"/>
              <w:rPr>
                <w:b/>
              </w:rPr>
            </w:pPr>
            <w:r>
              <w:rPr>
                <w:b/>
                <w:color w:val="FFFFFF"/>
              </w:rPr>
              <w:t>Leerling- en project informatie</w:t>
            </w:r>
          </w:p>
        </w:tc>
      </w:tr>
      <w:tr w:rsidR="002A30DA" w14:paraId="5CA90FCC" w14:textId="77777777">
        <w:tc>
          <w:tcPr>
            <w:tcW w:w="2405" w:type="dxa"/>
            <w:vAlign w:val="center"/>
          </w:tcPr>
          <w:p w14:paraId="043632BE" w14:textId="77777777" w:rsidR="002A30DA" w:rsidRDefault="00000000">
            <w:pPr>
              <w:spacing w:line="259" w:lineRule="auto"/>
            </w:pPr>
            <w:r>
              <w:t>Naam</w:t>
            </w:r>
          </w:p>
        </w:tc>
        <w:tc>
          <w:tcPr>
            <w:tcW w:w="6657" w:type="dxa"/>
          </w:tcPr>
          <w:p w14:paraId="2E455A52" w14:textId="77777777" w:rsidR="002A30DA" w:rsidRDefault="002A30DA">
            <w:pPr>
              <w:spacing w:line="259" w:lineRule="auto"/>
            </w:pPr>
          </w:p>
          <w:p w14:paraId="35A6D794" w14:textId="759527BE" w:rsidR="002A30DA" w:rsidRDefault="007F0072">
            <w:pPr>
              <w:spacing w:line="259" w:lineRule="auto"/>
            </w:pPr>
            <w:r>
              <w:t>Robin</w:t>
            </w:r>
          </w:p>
        </w:tc>
      </w:tr>
      <w:tr w:rsidR="002A30DA" w:rsidRPr="00331C97" w14:paraId="7C82C29F" w14:textId="77777777">
        <w:tc>
          <w:tcPr>
            <w:tcW w:w="2405" w:type="dxa"/>
            <w:vAlign w:val="center"/>
          </w:tcPr>
          <w:p w14:paraId="5CCFE671" w14:textId="77777777" w:rsidR="002A30DA" w:rsidRDefault="00000000">
            <w:pPr>
              <w:spacing w:line="259" w:lineRule="auto"/>
            </w:pPr>
            <w:r>
              <w:t>Team</w:t>
            </w:r>
          </w:p>
        </w:tc>
        <w:tc>
          <w:tcPr>
            <w:tcW w:w="6657" w:type="dxa"/>
          </w:tcPr>
          <w:p w14:paraId="2EC85505" w14:textId="77777777" w:rsidR="002A30DA" w:rsidRPr="00C47DF6" w:rsidRDefault="002A30DA">
            <w:pPr>
              <w:spacing w:line="259" w:lineRule="auto"/>
              <w:rPr>
                <w:lang w:val="en-US"/>
              </w:rPr>
            </w:pPr>
          </w:p>
          <w:p w14:paraId="56725DBB" w14:textId="35260E30" w:rsidR="002A30DA" w:rsidRPr="007F0072" w:rsidRDefault="007F0072">
            <w:pPr>
              <w:spacing w:line="259" w:lineRule="auto"/>
              <w:rPr>
                <w:lang w:val="en-US"/>
              </w:rPr>
            </w:pPr>
            <w:r w:rsidRPr="007F0072">
              <w:rPr>
                <w:lang w:val="en-US"/>
              </w:rPr>
              <w:t xml:space="preserve">Mohamed </w:t>
            </w:r>
            <w:proofErr w:type="spellStart"/>
            <w:r w:rsidRPr="007F0072">
              <w:rPr>
                <w:lang w:val="en-US"/>
              </w:rPr>
              <w:t>el</w:t>
            </w:r>
            <w:proofErr w:type="spellEnd"/>
            <w:r w:rsidRPr="007F0072">
              <w:rPr>
                <w:lang w:val="en-US"/>
              </w:rPr>
              <w:t xml:space="preserve"> Idriss</w:t>
            </w:r>
            <w:r>
              <w:rPr>
                <w:lang w:val="en-US"/>
              </w:rPr>
              <w:t>i</w:t>
            </w:r>
            <w:r w:rsidRPr="007F0072">
              <w:rPr>
                <w:lang w:val="en-US"/>
              </w:rPr>
              <w:t>, Hajar Abid</w:t>
            </w:r>
            <w:r>
              <w:rPr>
                <w:lang w:val="en-US"/>
              </w:rPr>
              <w:t xml:space="preserve">allah </w:t>
            </w:r>
            <w:proofErr w:type="spellStart"/>
            <w:r>
              <w:rPr>
                <w:lang w:val="en-US"/>
              </w:rPr>
              <w:t>en</w:t>
            </w:r>
            <w:proofErr w:type="spellEnd"/>
            <w:r>
              <w:rPr>
                <w:lang w:val="en-US"/>
              </w:rPr>
              <w:t xml:space="preserve"> Jorden Go</w:t>
            </w:r>
          </w:p>
        </w:tc>
      </w:tr>
      <w:tr w:rsidR="002A30DA" w14:paraId="41B06AB1" w14:textId="77777777">
        <w:tc>
          <w:tcPr>
            <w:tcW w:w="2405" w:type="dxa"/>
            <w:vAlign w:val="center"/>
          </w:tcPr>
          <w:p w14:paraId="3F7138FC" w14:textId="77777777" w:rsidR="002A30DA" w:rsidRDefault="00000000">
            <w:pPr>
              <w:spacing w:line="259" w:lineRule="auto"/>
            </w:pPr>
            <w:r>
              <w:t>Project</w:t>
            </w:r>
          </w:p>
        </w:tc>
        <w:tc>
          <w:tcPr>
            <w:tcW w:w="6657" w:type="dxa"/>
          </w:tcPr>
          <w:p w14:paraId="75A3F2AF" w14:textId="77777777" w:rsidR="002A30DA" w:rsidRDefault="002A30DA">
            <w:pPr>
              <w:spacing w:line="259" w:lineRule="auto"/>
            </w:pPr>
          </w:p>
          <w:p w14:paraId="2DA22D4B" w14:textId="07422F86" w:rsidR="002A30DA" w:rsidRDefault="00E46A0D">
            <w:pPr>
              <w:spacing w:line="259" w:lineRule="auto"/>
            </w:pPr>
            <w:r>
              <w:t>Zonnestudie</w:t>
            </w:r>
          </w:p>
        </w:tc>
      </w:tr>
      <w:tr w:rsidR="002A30DA" w14:paraId="7EFC1816" w14:textId="77777777">
        <w:tc>
          <w:tcPr>
            <w:tcW w:w="2405" w:type="dxa"/>
            <w:vAlign w:val="center"/>
          </w:tcPr>
          <w:p w14:paraId="27F9D6FA" w14:textId="77777777" w:rsidR="002A30DA" w:rsidRDefault="00000000">
            <w:pPr>
              <w:spacing w:line="259" w:lineRule="auto"/>
            </w:pPr>
            <w:r>
              <w:t>Startdatum project</w:t>
            </w:r>
          </w:p>
        </w:tc>
        <w:tc>
          <w:tcPr>
            <w:tcW w:w="6657" w:type="dxa"/>
          </w:tcPr>
          <w:p w14:paraId="36B90405" w14:textId="77777777" w:rsidR="002A30DA" w:rsidRDefault="002A30DA">
            <w:pPr>
              <w:spacing w:line="259" w:lineRule="auto"/>
            </w:pPr>
          </w:p>
          <w:p w14:paraId="72DC0D6E" w14:textId="6C6CF3C4" w:rsidR="002A30DA" w:rsidRDefault="00C47DF6">
            <w:pPr>
              <w:spacing w:line="259" w:lineRule="auto"/>
            </w:pPr>
            <w:r>
              <w:t>14 september 2023</w:t>
            </w:r>
          </w:p>
        </w:tc>
      </w:tr>
      <w:tr w:rsidR="002A30DA" w14:paraId="55ABEAE9" w14:textId="77777777">
        <w:tc>
          <w:tcPr>
            <w:tcW w:w="2405" w:type="dxa"/>
            <w:vAlign w:val="center"/>
          </w:tcPr>
          <w:p w14:paraId="2835102F" w14:textId="77777777" w:rsidR="002A30DA" w:rsidRDefault="00000000">
            <w:pPr>
              <w:spacing w:line="259" w:lineRule="auto"/>
            </w:pPr>
            <w:r>
              <w:t>Einddatum project</w:t>
            </w:r>
          </w:p>
        </w:tc>
        <w:tc>
          <w:tcPr>
            <w:tcW w:w="6657" w:type="dxa"/>
          </w:tcPr>
          <w:p w14:paraId="16BAAF39" w14:textId="77777777" w:rsidR="002A30DA" w:rsidRDefault="002A30DA">
            <w:pPr>
              <w:spacing w:line="259" w:lineRule="auto"/>
            </w:pPr>
          </w:p>
          <w:p w14:paraId="12E0D083" w14:textId="027A13CC" w:rsidR="002A30DA" w:rsidRDefault="00C47DF6">
            <w:pPr>
              <w:spacing w:line="259" w:lineRule="auto"/>
            </w:pPr>
            <w:r>
              <w:t>Midden maart</w:t>
            </w:r>
          </w:p>
        </w:tc>
      </w:tr>
    </w:tbl>
    <w:p w14:paraId="3F5FC4C3" w14:textId="77777777" w:rsidR="002A30DA" w:rsidRDefault="002A30DA">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2A30DA" w14:paraId="67C16CBF" w14:textId="77777777">
        <w:tc>
          <w:tcPr>
            <w:tcW w:w="9062" w:type="dxa"/>
            <w:gridSpan w:val="3"/>
            <w:shd w:val="clear" w:color="auto" w:fill="5B9BD5"/>
            <w:vAlign w:val="center"/>
          </w:tcPr>
          <w:p w14:paraId="580C37B1" w14:textId="77777777" w:rsidR="002A30DA" w:rsidRDefault="00000000">
            <w:pPr>
              <w:spacing w:line="259" w:lineRule="auto"/>
              <w:jc w:val="center"/>
              <w:rPr>
                <w:b/>
              </w:rPr>
            </w:pPr>
            <w:r>
              <w:rPr>
                <w:b/>
                <w:color w:val="FFFFFF"/>
              </w:rPr>
              <w:t xml:space="preserve">SMART leerdoelen </w:t>
            </w:r>
            <w:r>
              <w:rPr>
                <w:color w:val="FFFFFF"/>
              </w:rPr>
              <w:t>(opstellen bij start project)</w:t>
            </w:r>
          </w:p>
        </w:tc>
      </w:tr>
      <w:tr w:rsidR="002A30DA" w14:paraId="1E23CF57" w14:textId="77777777">
        <w:tc>
          <w:tcPr>
            <w:tcW w:w="2405" w:type="dxa"/>
          </w:tcPr>
          <w:p w14:paraId="0275C75D" w14:textId="77777777" w:rsidR="002A30DA" w:rsidRDefault="00000000">
            <w:pPr>
              <w:spacing w:line="259" w:lineRule="auto"/>
            </w:pPr>
            <w:r>
              <w:rPr>
                <w:b/>
              </w:rPr>
              <w:t>S</w:t>
            </w:r>
            <w:r>
              <w:t>pecifiek leerdoel voor dit project:</w:t>
            </w:r>
          </w:p>
          <w:p w14:paraId="7B6DE471" w14:textId="77777777" w:rsidR="002A30DA" w:rsidRDefault="00000000">
            <w:pPr>
              <w:spacing w:line="259" w:lineRule="auto"/>
            </w:pPr>
            <w:r>
              <w:t>Welke vaardigheden?</w:t>
            </w:r>
          </w:p>
          <w:p w14:paraId="41E1C2F5" w14:textId="77777777" w:rsidR="002A30DA" w:rsidRDefault="00000000">
            <w:pPr>
              <w:spacing w:line="259" w:lineRule="auto"/>
            </w:pPr>
            <w:r>
              <w:t>(2 leerdoelen per project)</w:t>
            </w:r>
          </w:p>
          <w:p w14:paraId="0D00FDCF" w14:textId="77777777" w:rsidR="002A30DA" w:rsidRDefault="00000000">
            <w:pPr>
              <w:spacing w:line="259" w:lineRule="auto"/>
            </w:pPr>
            <w:r>
              <w:t>Noteer hierbij uit de competentiemonitor, per leerdoel:</w:t>
            </w:r>
          </w:p>
          <w:p w14:paraId="7A15A8A4" w14:textId="77777777" w:rsidR="002A30DA" w:rsidRDefault="00000000">
            <w:pPr>
              <w:numPr>
                <w:ilvl w:val="0"/>
                <w:numId w:val="1"/>
              </w:numPr>
              <w:pBdr>
                <w:top w:val="nil"/>
                <w:left w:val="nil"/>
                <w:bottom w:val="nil"/>
                <w:right w:val="nil"/>
                <w:between w:val="nil"/>
              </w:pBdr>
              <w:spacing w:line="276" w:lineRule="auto"/>
            </w:pPr>
            <w:proofErr w:type="spellStart"/>
            <w:r>
              <w:t>Comp</w:t>
            </w:r>
            <w:proofErr w:type="spellEnd"/>
            <w:r>
              <w:t>.</w:t>
            </w:r>
            <w:r>
              <w:rPr>
                <w:color w:val="000000"/>
              </w:rPr>
              <w:t>-cluster</w:t>
            </w:r>
          </w:p>
          <w:p w14:paraId="2BF38F7E" w14:textId="77777777" w:rsidR="002A30DA" w:rsidRDefault="00000000">
            <w:pPr>
              <w:numPr>
                <w:ilvl w:val="0"/>
                <w:numId w:val="1"/>
              </w:numPr>
              <w:pBdr>
                <w:top w:val="nil"/>
                <w:left w:val="nil"/>
                <w:bottom w:val="nil"/>
                <w:right w:val="nil"/>
                <w:between w:val="nil"/>
              </w:pBdr>
              <w:spacing w:line="276" w:lineRule="auto"/>
            </w:pPr>
            <w:r>
              <w:t>Competentie</w:t>
            </w:r>
          </w:p>
          <w:p w14:paraId="39D4AE9D" w14:textId="77777777" w:rsidR="002A30DA"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2F3B8EB5" w14:textId="77777777" w:rsidR="002A30DA" w:rsidRDefault="002A30DA">
            <w:pPr>
              <w:spacing w:line="259" w:lineRule="auto"/>
            </w:pPr>
          </w:p>
          <w:p w14:paraId="1ADE8F25" w14:textId="77777777" w:rsidR="002A30DA" w:rsidRDefault="002A30DA">
            <w:pPr>
              <w:spacing w:line="259" w:lineRule="auto"/>
            </w:pPr>
          </w:p>
          <w:p w14:paraId="05AD9954" w14:textId="6FDFE1C3" w:rsidR="00795848" w:rsidRPr="00D52A30" w:rsidRDefault="00795848">
            <w:pPr>
              <w:spacing w:line="259" w:lineRule="auto"/>
              <w:rPr>
                <w:rFonts w:asciiTheme="minorHAnsi" w:hAnsiTheme="minorHAnsi" w:cstheme="minorHAnsi"/>
              </w:rPr>
            </w:pPr>
            <w:r w:rsidRPr="00D52A30">
              <w:rPr>
                <w:rFonts w:asciiTheme="minorHAnsi" w:hAnsiTheme="minorHAnsi" w:cstheme="minorHAnsi"/>
              </w:rPr>
              <w:t>Inlevingsvermogen</w:t>
            </w:r>
          </w:p>
          <w:p w14:paraId="2868FF09" w14:textId="39EB7655" w:rsidR="00795848" w:rsidRPr="00D52A30" w:rsidRDefault="00795848">
            <w:pPr>
              <w:spacing w:line="259" w:lineRule="auto"/>
              <w:rPr>
                <w:rFonts w:asciiTheme="minorHAnsi" w:hAnsiTheme="minorHAnsi" w:cstheme="minorHAnsi"/>
              </w:rPr>
            </w:pPr>
            <w:r w:rsidRPr="00D52A30">
              <w:rPr>
                <w:rFonts w:asciiTheme="minorHAnsi" w:hAnsiTheme="minorHAnsi" w:cstheme="minorHAnsi"/>
              </w:rPr>
              <w:t>BA</w:t>
            </w:r>
          </w:p>
          <w:p w14:paraId="778F6D0A" w14:textId="77777777" w:rsidR="00795848" w:rsidRDefault="00795848" w:rsidP="00795848">
            <w:pPr>
              <w:rPr>
                <w:rFonts w:ascii="Calibri" w:hAnsi="Calibri" w:cs="Calibri"/>
                <w:color w:val="000000"/>
                <w:sz w:val="22"/>
                <w:szCs w:val="22"/>
              </w:rPr>
            </w:pPr>
            <w:r>
              <w:rPr>
                <w:rFonts w:ascii="Calibri" w:hAnsi="Calibri" w:cs="Calibri"/>
                <w:color w:val="000000"/>
                <w:sz w:val="22"/>
                <w:szCs w:val="22"/>
              </w:rPr>
              <w:t>Respecteert een mening die afwijkt van de eigen of “gangbare” mening.</w:t>
            </w:r>
          </w:p>
          <w:p w14:paraId="435807E0" w14:textId="77777777" w:rsidR="002A30DA" w:rsidRDefault="002A30DA">
            <w:pPr>
              <w:spacing w:line="259" w:lineRule="auto"/>
              <w:rPr>
                <w:rFonts w:ascii="Calibri" w:hAnsi="Calibri" w:cs="Calibri"/>
                <w:color w:val="000000"/>
                <w:sz w:val="22"/>
                <w:szCs w:val="22"/>
              </w:rPr>
            </w:pPr>
          </w:p>
          <w:p w14:paraId="0343E194" w14:textId="084B6D9A" w:rsidR="00795848" w:rsidRDefault="00795848">
            <w:pPr>
              <w:spacing w:line="259" w:lineRule="auto"/>
              <w:rPr>
                <w:rFonts w:ascii="Calibri" w:hAnsi="Calibri" w:cs="Calibri"/>
                <w:color w:val="000000"/>
                <w:sz w:val="22"/>
                <w:szCs w:val="22"/>
              </w:rPr>
            </w:pPr>
            <w:r>
              <w:rPr>
                <w:rFonts w:ascii="Calibri" w:hAnsi="Calibri" w:cs="Calibri"/>
                <w:color w:val="000000"/>
                <w:sz w:val="22"/>
                <w:szCs w:val="22"/>
              </w:rPr>
              <w:t>Initiatief</w:t>
            </w:r>
          </w:p>
          <w:p w14:paraId="4D7753F9" w14:textId="47EED1FC" w:rsidR="00795848" w:rsidRDefault="00795848">
            <w:pPr>
              <w:spacing w:line="259" w:lineRule="auto"/>
              <w:rPr>
                <w:rFonts w:ascii="Calibri" w:hAnsi="Calibri" w:cs="Calibri"/>
                <w:color w:val="000000"/>
                <w:sz w:val="22"/>
                <w:szCs w:val="22"/>
              </w:rPr>
            </w:pPr>
            <w:r>
              <w:rPr>
                <w:rFonts w:ascii="Calibri" w:hAnsi="Calibri" w:cs="Calibri"/>
                <w:color w:val="000000"/>
                <w:sz w:val="22"/>
                <w:szCs w:val="22"/>
              </w:rPr>
              <w:t>BC</w:t>
            </w:r>
          </w:p>
          <w:p w14:paraId="6057FF19" w14:textId="77777777" w:rsidR="00D52A30" w:rsidRDefault="00D52A30" w:rsidP="00D52A30">
            <w:pPr>
              <w:rPr>
                <w:rFonts w:ascii="Calibri" w:hAnsi="Calibri" w:cs="Calibri"/>
                <w:color w:val="000000"/>
                <w:sz w:val="22"/>
                <w:szCs w:val="22"/>
              </w:rPr>
            </w:pPr>
            <w:r>
              <w:rPr>
                <w:rFonts w:ascii="Calibri" w:hAnsi="Calibri" w:cs="Calibri"/>
                <w:color w:val="000000"/>
                <w:sz w:val="22"/>
                <w:szCs w:val="22"/>
              </w:rPr>
              <w:t>Begint aan een taak of opdracht / wacht niet passief op instructies.</w:t>
            </w:r>
          </w:p>
          <w:p w14:paraId="14E568F4" w14:textId="77777777" w:rsidR="00795848" w:rsidRDefault="00795848">
            <w:pPr>
              <w:spacing w:line="259" w:lineRule="auto"/>
              <w:rPr>
                <w:rFonts w:ascii="Calibri" w:hAnsi="Calibri" w:cs="Calibri"/>
                <w:color w:val="000000"/>
                <w:sz w:val="22"/>
                <w:szCs w:val="22"/>
              </w:rPr>
            </w:pPr>
          </w:p>
          <w:p w14:paraId="32F0F694" w14:textId="77777777" w:rsidR="00795848" w:rsidRDefault="00795848">
            <w:pPr>
              <w:spacing w:line="259" w:lineRule="auto"/>
              <w:rPr>
                <w:rFonts w:ascii="Calibri" w:hAnsi="Calibri" w:cs="Calibri"/>
                <w:color w:val="000000"/>
                <w:sz w:val="22"/>
                <w:szCs w:val="22"/>
              </w:rPr>
            </w:pPr>
          </w:p>
          <w:p w14:paraId="3C36ABA2" w14:textId="77777777" w:rsidR="00795848" w:rsidRDefault="00795848">
            <w:pPr>
              <w:spacing w:line="259" w:lineRule="auto"/>
              <w:rPr>
                <w:rFonts w:ascii="Calibri" w:hAnsi="Calibri" w:cs="Calibri"/>
                <w:color w:val="000000"/>
                <w:sz w:val="22"/>
                <w:szCs w:val="22"/>
              </w:rPr>
            </w:pPr>
          </w:p>
          <w:p w14:paraId="3302BDA1" w14:textId="77777777" w:rsidR="00795848" w:rsidRPr="00795848" w:rsidRDefault="00795848">
            <w:pPr>
              <w:spacing w:line="259" w:lineRule="auto"/>
              <w:rPr>
                <w:rFonts w:ascii="Calibri" w:hAnsi="Calibri" w:cs="Calibri"/>
                <w:color w:val="000000"/>
                <w:sz w:val="22"/>
                <w:szCs w:val="22"/>
              </w:rPr>
            </w:pPr>
          </w:p>
          <w:p w14:paraId="2332E85B" w14:textId="77777777" w:rsidR="002A30DA" w:rsidRDefault="002A30DA">
            <w:pPr>
              <w:spacing w:line="259" w:lineRule="auto"/>
            </w:pPr>
          </w:p>
          <w:p w14:paraId="7308A593" w14:textId="77777777" w:rsidR="002A30DA" w:rsidRDefault="002A30DA">
            <w:pPr>
              <w:spacing w:line="259" w:lineRule="auto"/>
            </w:pPr>
          </w:p>
          <w:p w14:paraId="2DC4F349" w14:textId="77777777" w:rsidR="002A30DA" w:rsidRDefault="002A30DA">
            <w:pPr>
              <w:spacing w:line="259" w:lineRule="auto"/>
            </w:pPr>
          </w:p>
          <w:p w14:paraId="77B60D29" w14:textId="77777777" w:rsidR="002A30DA" w:rsidRDefault="002A30DA">
            <w:pPr>
              <w:spacing w:line="259" w:lineRule="auto"/>
            </w:pPr>
          </w:p>
        </w:tc>
      </w:tr>
      <w:tr w:rsidR="002A30DA" w14:paraId="3A520DD2" w14:textId="77777777">
        <w:tc>
          <w:tcPr>
            <w:tcW w:w="2405" w:type="dxa"/>
          </w:tcPr>
          <w:p w14:paraId="5ED5F061" w14:textId="77777777" w:rsidR="002A30DA" w:rsidRDefault="00000000">
            <w:pPr>
              <w:spacing w:line="259" w:lineRule="auto"/>
            </w:pPr>
            <w:r>
              <w:rPr>
                <w:b/>
              </w:rPr>
              <w:t>M</w:t>
            </w:r>
            <w:r>
              <w:t>eetbare resultaten</w:t>
            </w:r>
          </w:p>
          <w:p w14:paraId="5073A6C8" w14:textId="77777777" w:rsidR="002A30DA" w:rsidRDefault="00000000">
            <w:pPr>
              <w:spacing w:line="259" w:lineRule="auto"/>
            </w:pPr>
            <w:r>
              <w:t>(2 tot 5 resultaten per leerdoel)</w:t>
            </w:r>
          </w:p>
        </w:tc>
        <w:tc>
          <w:tcPr>
            <w:tcW w:w="6657" w:type="dxa"/>
            <w:gridSpan w:val="2"/>
          </w:tcPr>
          <w:p w14:paraId="7FD235EC" w14:textId="77777777" w:rsidR="002A30DA" w:rsidRDefault="002A30DA">
            <w:pPr>
              <w:spacing w:line="259" w:lineRule="auto"/>
            </w:pPr>
          </w:p>
          <w:p w14:paraId="40392052" w14:textId="3065939A" w:rsidR="002A30DA" w:rsidRDefault="00D52A30">
            <w:pPr>
              <w:spacing w:line="259" w:lineRule="auto"/>
            </w:pPr>
            <w:r>
              <w:t xml:space="preserve">Ik heb gemerkt dat ik vaak in discussie ga als mensen het niet eens zijn met mijn mening. Ik moet altijd degene overtuigen dat mijn mening de juiste is en hier wil ik dus in veranderen. Dit ga ik doen door vaker eerst te luisteren naar wat mijn </w:t>
            </w:r>
            <w:proofErr w:type="spellStart"/>
            <w:r>
              <w:t>teamgenoots</w:t>
            </w:r>
            <w:proofErr w:type="spellEnd"/>
            <w:r>
              <w:t xml:space="preserve"> standpunt is in de situatie, zodat ik het goed kan analyseren en zo ook dus beter kan begrijpen. Mocht ik het hier toch niet mee eens zijn, zal ik dit wel uitspreken maar als de hele groep iemand anders zijn mening beter vind zal ik daar ook in meegaan.</w:t>
            </w:r>
          </w:p>
          <w:p w14:paraId="71FECA9E" w14:textId="77777777" w:rsidR="00D52A30" w:rsidRDefault="00D52A30">
            <w:pPr>
              <w:spacing w:line="259" w:lineRule="auto"/>
            </w:pPr>
          </w:p>
          <w:p w14:paraId="3A1446F9" w14:textId="2B4D676A" w:rsidR="00D52A30" w:rsidRDefault="00D52A30">
            <w:pPr>
              <w:spacing w:line="259" w:lineRule="auto"/>
            </w:pPr>
            <w:r>
              <w:t xml:space="preserve">Ik merk dat ik vaak pas aan het werk ga als mij een taak gegeven word. Dit wil ik ook verbeteren want onafhankelijkheid is ook erg belangrijk. Dit ga ik doen door aker zelf het initiatief </w:t>
            </w:r>
            <w:r>
              <w:lastRenderedPageBreak/>
              <w:t>te nemen om taken te verzinnen die de opdracht ten goede zou doen. Ook als ik al klaar ben met mijn deel van de planning zal ik dit doen.</w:t>
            </w:r>
          </w:p>
          <w:p w14:paraId="6A99B012" w14:textId="77777777" w:rsidR="002A30DA" w:rsidRDefault="002A30DA">
            <w:pPr>
              <w:spacing w:line="259" w:lineRule="auto"/>
            </w:pPr>
          </w:p>
          <w:p w14:paraId="25048AEB" w14:textId="77777777" w:rsidR="002A30DA" w:rsidRDefault="002A30DA">
            <w:pPr>
              <w:spacing w:line="259" w:lineRule="auto"/>
            </w:pPr>
          </w:p>
        </w:tc>
      </w:tr>
      <w:tr w:rsidR="002A30DA" w14:paraId="27161F02" w14:textId="77777777">
        <w:tc>
          <w:tcPr>
            <w:tcW w:w="2405" w:type="dxa"/>
          </w:tcPr>
          <w:p w14:paraId="78E910D2" w14:textId="77777777" w:rsidR="002A30DA" w:rsidRDefault="00000000">
            <w:pPr>
              <w:spacing w:line="259" w:lineRule="auto"/>
            </w:pPr>
            <w:r>
              <w:rPr>
                <w:b/>
              </w:rPr>
              <w:lastRenderedPageBreak/>
              <w:t>A</w:t>
            </w:r>
            <w:r>
              <w:t>cceptabel?</w:t>
            </w:r>
          </w:p>
          <w:p w14:paraId="203738D5" w14:textId="77777777" w:rsidR="002A30DA" w:rsidRDefault="00000000">
            <w:pPr>
              <w:spacing w:line="259" w:lineRule="auto"/>
            </w:pPr>
            <w:r>
              <w:t>Is het leerdoel uitdagend? Biedt het mogelijkheid tot ontwikkeling?</w:t>
            </w:r>
          </w:p>
        </w:tc>
        <w:tc>
          <w:tcPr>
            <w:tcW w:w="6657" w:type="dxa"/>
            <w:gridSpan w:val="2"/>
          </w:tcPr>
          <w:p w14:paraId="018C16A1" w14:textId="77777777" w:rsidR="002A30DA" w:rsidRDefault="002A30DA">
            <w:pPr>
              <w:spacing w:line="259" w:lineRule="auto"/>
            </w:pPr>
          </w:p>
          <w:p w14:paraId="764CCA65" w14:textId="57DC8539" w:rsidR="002A30DA" w:rsidRDefault="00D52A30">
            <w:pPr>
              <w:spacing w:line="259" w:lineRule="auto"/>
            </w:pPr>
            <w:r>
              <w:t>Ik denk dat deze 2 leerdoelen verbeteren een heel positieve invloed zou hebben op mijn persoonlijke ontwikkeling. Ik heb deze 2 punten namelijk al lang willen verbeteren en als dit lukt zal dit mij ook helpen in de toekomst. Omdat ik dit al lang heb willen verbeteren en het punten zijn die ik moeilijk vind om te kunnen doen denk ik ook dat dit dus een uitdagend leerdoel is voor mij.</w:t>
            </w:r>
          </w:p>
          <w:p w14:paraId="7AFD6F76" w14:textId="77777777" w:rsidR="002A30DA" w:rsidRDefault="002A30DA">
            <w:pPr>
              <w:spacing w:line="259" w:lineRule="auto"/>
            </w:pPr>
          </w:p>
          <w:p w14:paraId="67AA0776" w14:textId="77777777" w:rsidR="002A30DA" w:rsidRDefault="002A30DA">
            <w:pPr>
              <w:spacing w:line="259" w:lineRule="auto"/>
            </w:pPr>
          </w:p>
          <w:p w14:paraId="00ED34FB" w14:textId="77777777" w:rsidR="002A30DA" w:rsidRDefault="002A30DA">
            <w:pPr>
              <w:spacing w:line="259" w:lineRule="auto"/>
            </w:pPr>
          </w:p>
        </w:tc>
      </w:tr>
      <w:tr w:rsidR="002A30DA" w14:paraId="0E4560A1" w14:textId="77777777">
        <w:trPr>
          <w:trHeight w:val="320"/>
        </w:trPr>
        <w:tc>
          <w:tcPr>
            <w:tcW w:w="2405" w:type="dxa"/>
            <w:vMerge w:val="restart"/>
          </w:tcPr>
          <w:p w14:paraId="16B04E72" w14:textId="77777777" w:rsidR="002A30DA" w:rsidRDefault="00000000">
            <w:pPr>
              <w:spacing w:line="259" w:lineRule="auto"/>
            </w:pPr>
            <w:r>
              <w:rPr>
                <w:b/>
              </w:rPr>
              <w:t>R</w:t>
            </w:r>
            <w:r>
              <w:t>ealistisch?</w:t>
            </w:r>
          </w:p>
          <w:p w14:paraId="04BE2BAB" w14:textId="77777777" w:rsidR="002A30DA" w:rsidRDefault="00000000">
            <w:pPr>
              <w:spacing w:line="259" w:lineRule="auto"/>
            </w:pPr>
            <w:r>
              <w:t>Geef voor minimaal één teamgenoot aan hoe hij/zij je gaat helpen bij het werken aan dit leerdoel</w:t>
            </w:r>
          </w:p>
        </w:tc>
        <w:tc>
          <w:tcPr>
            <w:tcW w:w="2126" w:type="dxa"/>
          </w:tcPr>
          <w:p w14:paraId="0E9DFC74" w14:textId="77777777" w:rsidR="002A30DA" w:rsidRDefault="00000000">
            <w:pPr>
              <w:spacing w:line="259" w:lineRule="auto"/>
            </w:pPr>
            <w:r>
              <w:t>&lt;naam teamlid&gt;:</w:t>
            </w:r>
          </w:p>
        </w:tc>
        <w:tc>
          <w:tcPr>
            <w:tcW w:w="4531" w:type="dxa"/>
          </w:tcPr>
          <w:p w14:paraId="5DEAA83F" w14:textId="0CEF1191" w:rsidR="002A30DA" w:rsidRDefault="00D52A30">
            <w:pPr>
              <w:spacing w:line="259" w:lineRule="auto"/>
            </w:pPr>
            <w:r>
              <w:t xml:space="preserve">Mohamed el </w:t>
            </w:r>
            <w:proofErr w:type="spellStart"/>
            <w:r>
              <w:t>idrissi</w:t>
            </w:r>
            <w:proofErr w:type="spellEnd"/>
            <w:r>
              <w:t>: Zal erop letten als ik soms te fel reageer op andere mensen hun mening en mocht dit gebeuren zal hij me hierop ook aanspreken.</w:t>
            </w:r>
          </w:p>
        </w:tc>
      </w:tr>
      <w:tr w:rsidR="002A30DA" w14:paraId="5EA7E599" w14:textId="77777777">
        <w:trPr>
          <w:trHeight w:val="320"/>
        </w:trPr>
        <w:tc>
          <w:tcPr>
            <w:tcW w:w="2405" w:type="dxa"/>
            <w:vMerge/>
          </w:tcPr>
          <w:p w14:paraId="1698B34B" w14:textId="77777777" w:rsidR="002A30DA" w:rsidRDefault="002A30DA">
            <w:pPr>
              <w:widowControl w:val="0"/>
              <w:pBdr>
                <w:top w:val="nil"/>
                <w:left w:val="nil"/>
                <w:bottom w:val="nil"/>
                <w:right w:val="nil"/>
                <w:between w:val="nil"/>
              </w:pBdr>
              <w:spacing w:line="276" w:lineRule="auto"/>
            </w:pPr>
          </w:p>
        </w:tc>
        <w:tc>
          <w:tcPr>
            <w:tcW w:w="2126" w:type="dxa"/>
          </w:tcPr>
          <w:p w14:paraId="7B22FD90" w14:textId="77777777" w:rsidR="002A30DA" w:rsidRDefault="00000000">
            <w:pPr>
              <w:spacing w:line="259" w:lineRule="auto"/>
            </w:pPr>
            <w:r>
              <w:t>&lt;naam teamlid&gt;:</w:t>
            </w:r>
          </w:p>
        </w:tc>
        <w:tc>
          <w:tcPr>
            <w:tcW w:w="4531" w:type="dxa"/>
          </w:tcPr>
          <w:p w14:paraId="08667BCC" w14:textId="72FDF76F" w:rsidR="002A30DA" w:rsidRDefault="00D52A30">
            <w:pPr>
              <w:spacing w:line="259" w:lineRule="auto"/>
            </w:pPr>
            <w:proofErr w:type="spellStart"/>
            <w:r>
              <w:t>Hajar</w:t>
            </w:r>
            <w:proofErr w:type="spellEnd"/>
            <w:r>
              <w:t xml:space="preserve"> </w:t>
            </w:r>
            <w:proofErr w:type="spellStart"/>
            <w:r>
              <w:t>Abidallah</w:t>
            </w:r>
            <w:proofErr w:type="spellEnd"/>
            <w:r>
              <w:t>: Zal erop letten dat ik niet te vaak om taken zal vragen en dus zelf aan de slag gaat. Als zij merkt dat dit fout gaat spreekt zij mij hierop aan.</w:t>
            </w:r>
          </w:p>
        </w:tc>
      </w:tr>
      <w:tr w:rsidR="002A30DA" w14:paraId="3AF3155C" w14:textId="77777777">
        <w:trPr>
          <w:trHeight w:val="320"/>
        </w:trPr>
        <w:tc>
          <w:tcPr>
            <w:tcW w:w="2405" w:type="dxa"/>
            <w:vMerge/>
          </w:tcPr>
          <w:p w14:paraId="6A200A07" w14:textId="77777777" w:rsidR="002A30DA" w:rsidRDefault="002A30DA">
            <w:pPr>
              <w:widowControl w:val="0"/>
              <w:pBdr>
                <w:top w:val="nil"/>
                <w:left w:val="nil"/>
                <w:bottom w:val="nil"/>
                <w:right w:val="nil"/>
                <w:between w:val="nil"/>
              </w:pBdr>
              <w:spacing w:line="276" w:lineRule="auto"/>
            </w:pPr>
          </w:p>
        </w:tc>
        <w:tc>
          <w:tcPr>
            <w:tcW w:w="2126" w:type="dxa"/>
          </w:tcPr>
          <w:p w14:paraId="6A2D9A83" w14:textId="77777777" w:rsidR="002A30DA" w:rsidRDefault="00000000">
            <w:pPr>
              <w:spacing w:line="259" w:lineRule="auto"/>
            </w:pPr>
            <w:r>
              <w:t>&lt;naam teamlid&gt;:</w:t>
            </w:r>
          </w:p>
        </w:tc>
        <w:tc>
          <w:tcPr>
            <w:tcW w:w="4531" w:type="dxa"/>
          </w:tcPr>
          <w:p w14:paraId="728D89F9" w14:textId="46E41BE5" w:rsidR="002A30DA" w:rsidRDefault="00D52A30">
            <w:pPr>
              <w:spacing w:line="259" w:lineRule="auto"/>
            </w:pPr>
            <w:r>
              <w:t>Jorden Go: Zal erop letten als ik soms te fel reageer op andere mensen hun mening en mocht dit gebeuren zal hij me hierop ook aanspreken.</w:t>
            </w:r>
          </w:p>
        </w:tc>
      </w:tr>
      <w:tr w:rsidR="002A30DA" w14:paraId="58E8EF65" w14:textId="77777777">
        <w:trPr>
          <w:trHeight w:val="320"/>
        </w:trPr>
        <w:tc>
          <w:tcPr>
            <w:tcW w:w="2405" w:type="dxa"/>
            <w:vMerge/>
          </w:tcPr>
          <w:p w14:paraId="1A8746A9" w14:textId="77777777" w:rsidR="002A30DA" w:rsidRDefault="002A30DA">
            <w:pPr>
              <w:widowControl w:val="0"/>
              <w:pBdr>
                <w:top w:val="nil"/>
                <w:left w:val="nil"/>
                <w:bottom w:val="nil"/>
                <w:right w:val="nil"/>
                <w:between w:val="nil"/>
              </w:pBdr>
              <w:spacing w:line="276" w:lineRule="auto"/>
            </w:pPr>
          </w:p>
        </w:tc>
        <w:tc>
          <w:tcPr>
            <w:tcW w:w="2126" w:type="dxa"/>
          </w:tcPr>
          <w:p w14:paraId="52AE8BDF" w14:textId="77777777" w:rsidR="002A30DA" w:rsidRDefault="00000000">
            <w:pPr>
              <w:spacing w:line="259" w:lineRule="auto"/>
            </w:pPr>
            <w:r>
              <w:t>Evt. overige opmerking:</w:t>
            </w:r>
          </w:p>
        </w:tc>
        <w:tc>
          <w:tcPr>
            <w:tcW w:w="4531" w:type="dxa"/>
          </w:tcPr>
          <w:p w14:paraId="0D38D8FC" w14:textId="77777777" w:rsidR="002A30DA" w:rsidRDefault="002A30DA">
            <w:pPr>
              <w:spacing w:line="259" w:lineRule="auto"/>
            </w:pPr>
          </w:p>
        </w:tc>
      </w:tr>
      <w:tr w:rsidR="002A30DA" w14:paraId="00E5A103" w14:textId="77777777">
        <w:tc>
          <w:tcPr>
            <w:tcW w:w="2405" w:type="dxa"/>
          </w:tcPr>
          <w:p w14:paraId="7B34EA34" w14:textId="77777777" w:rsidR="002A30DA" w:rsidRDefault="00000000">
            <w:pPr>
              <w:spacing w:line="259" w:lineRule="auto"/>
            </w:pPr>
            <w:r>
              <w:rPr>
                <w:b/>
              </w:rPr>
              <w:t>T</w:t>
            </w:r>
            <w:r>
              <w:t>ijdgebonden: deadlines specifiek voor het POP (o.a. evaluatiemomenten)</w:t>
            </w:r>
          </w:p>
        </w:tc>
        <w:tc>
          <w:tcPr>
            <w:tcW w:w="6657" w:type="dxa"/>
            <w:gridSpan w:val="2"/>
          </w:tcPr>
          <w:p w14:paraId="3809B80A" w14:textId="77777777" w:rsidR="002A30DA" w:rsidRDefault="002A30DA">
            <w:pPr>
              <w:spacing w:line="259" w:lineRule="auto"/>
            </w:pPr>
          </w:p>
          <w:p w14:paraId="67E627E1" w14:textId="3E7923A4" w:rsidR="002A30DA" w:rsidRDefault="00C47DF6">
            <w:pPr>
              <w:spacing w:line="259" w:lineRule="auto"/>
            </w:pPr>
            <w:r>
              <w:t>Week van 16 oktober pop tussenevaluatie afhebben.</w:t>
            </w:r>
          </w:p>
          <w:p w14:paraId="207D7B89" w14:textId="578827E8" w:rsidR="00C47DF6" w:rsidRDefault="00C47DF6">
            <w:pPr>
              <w:spacing w:line="259" w:lineRule="auto"/>
            </w:pPr>
            <w:r>
              <w:t>Eindevaluatie aan het eind van het project.</w:t>
            </w:r>
          </w:p>
          <w:p w14:paraId="0394D130" w14:textId="77777777" w:rsidR="002A30DA" w:rsidRDefault="002A30DA">
            <w:pPr>
              <w:spacing w:line="259" w:lineRule="auto"/>
            </w:pPr>
          </w:p>
          <w:p w14:paraId="7F29C7DF" w14:textId="77777777" w:rsidR="002A30DA" w:rsidRDefault="002A30DA">
            <w:pPr>
              <w:spacing w:line="259" w:lineRule="auto"/>
            </w:pPr>
          </w:p>
        </w:tc>
      </w:tr>
    </w:tbl>
    <w:p w14:paraId="045EB241" w14:textId="77777777" w:rsidR="002A30DA" w:rsidRDefault="00000000">
      <w:pPr>
        <w:spacing w:line="259" w:lineRule="auto"/>
      </w:pPr>
      <w:r>
        <w:t xml:space="preserve">De volgende tabel gebruik je voor je </w:t>
      </w:r>
      <w:proofErr w:type="spellStart"/>
      <w:r>
        <w:t>tussen-evaluatie</w:t>
      </w:r>
      <w:proofErr w:type="spellEnd"/>
      <w:r>
        <w:t>,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2A30DA" w14:paraId="6EFD24C9" w14:textId="77777777">
        <w:tc>
          <w:tcPr>
            <w:tcW w:w="9062" w:type="dxa"/>
            <w:gridSpan w:val="2"/>
            <w:shd w:val="clear" w:color="auto" w:fill="5B9BD5"/>
            <w:vAlign w:val="center"/>
          </w:tcPr>
          <w:p w14:paraId="3FE92A00" w14:textId="77777777" w:rsidR="002A30DA" w:rsidRDefault="00000000">
            <w:pPr>
              <w:spacing w:line="259" w:lineRule="auto"/>
              <w:jc w:val="center"/>
              <w:rPr>
                <w:b/>
              </w:rPr>
            </w:pPr>
            <w:r>
              <w:rPr>
                <w:b/>
                <w:color w:val="FFFFFF"/>
              </w:rPr>
              <w:t>Tussenevaluatiemoment</w:t>
            </w:r>
          </w:p>
        </w:tc>
      </w:tr>
      <w:tr w:rsidR="002A30DA" w14:paraId="497A2ADA" w14:textId="77777777">
        <w:tc>
          <w:tcPr>
            <w:tcW w:w="2405" w:type="dxa"/>
          </w:tcPr>
          <w:p w14:paraId="00792B5C" w14:textId="77777777" w:rsidR="002A30DA" w:rsidRDefault="00000000">
            <w:pPr>
              <w:spacing w:line="259" w:lineRule="auto"/>
            </w:pPr>
            <w:r>
              <w:t xml:space="preserve">Datum </w:t>
            </w:r>
            <w:proofErr w:type="spellStart"/>
            <w:r>
              <w:t>tussen-evaluatie</w:t>
            </w:r>
            <w:proofErr w:type="spellEnd"/>
            <w:r>
              <w:t xml:space="preserve"> moment</w:t>
            </w:r>
          </w:p>
        </w:tc>
        <w:tc>
          <w:tcPr>
            <w:tcW w:w="6657" w:type="dxa"/>
          </w:tcPr>
          <w:p w14:paraId="4381111C" w14:textId="5EAD4204" w:rsidR="002A30DA" w:rsidRDefault="00331C97">
            <w:pPr>
              <w:spacing w:line="259" w:lineRule="auto"/>
            </w:pPr>
            <w:r>
              <w:t>16 oktober</w:t>
            </w:r>
          </w:p>
        </w:tc>
      </w:tr>
      <w:tr w:rsidR="002A30DA" w14:paraId="5AC16E6B" w14:textId="77777777">
        <w:tc>
          <w:tcPr>
            <w:tcW w:w="2405" w:type="dxa"/>
          </w:tcPr>
          <w:p w14:paraId="6ECABDAA" w14:textId="77777777" w:rsidR="002A30DA" w:rsidRDefault="00000000">
            <w:pPr>
              <w:spacing w:line="259" w:lineRule="auto"/>
            </w:pPr>
            <w:r>
              <w:t>Wat zijn de vorderingen tot nu toe?</w:t>
            </w:r>
          </w:p>
          <w:p w14:paraId="72DB261B" w14:textId="77777777" w:rsidR="002A30DA" w:rsidRDefault="00000000">
            <w:pPr>
              <w:spacing w:line="259" w:lineRule="auto"/>
            </w:pPr>
            <w:r>
              <w:t>(</w:t>
            </w:r>
            <w:r>
              <w:rPr>
                <w:b/>
              </w:rPr>
              <w:t>S</w:t>
            </w:r>
            <w:r>
              <w:t xml:space="preserve">pecifiek + </w:t>
            </w:r>
            <w:r>
              <w:rPr>
                <w:b/>
              </w:rPr>
              <w:t>m</w:t>
            </w:r>
            <w:r>
              <w:t>eetbaar)</w:t>
            </w:r>
          </w:p>
        </w:tc>
        <w:tc>
          <w:tcPr>
            <w:tcW w:w="6657" w:type="dxa"/>
          </w:tcPr>
          <w:p w14:paraId="5C51C3AE" w14:textId="77777777" w:rsidR="002A30DA" w:rsidRDefault="002A30DA">
            <w:pPr>
              <w:spacing w:line="259" w:lineRule="auto"/>
            </w:pPr>
          </w:p>
          <w:p w14:paraId="47CCDD60" w14:textId="77777777" w:rsidR="002A30DA" w:rsidRDefault="002A30DA">
            <w:pPr>
              <w:spacing w:line="259" w:lineRule="auto"/>
            </w:pPr>
          </w:p>
          <w:p w14:paraId="19558CAF" w14:textId="77777777" w:rsidR="002A30DA" w:rsidRDefault="002A30DA">
            <w:pPr>
              <w:spacing w:line="259" w:lineRule="auto"/>
            </w:pPr>
          </w:p>
          <w:p w14:paraId="0202E321" w14:textId="7E6278B7" w:rsidR="002A30DA" w:rsidRDefault="00331C97">
            <w:pPr>
              <w:spacing w:line="259" w:lineRule="auto"/>
            </w:pPr>
            <w:bookmarkStart w:id="0" w:name="_heading=h.gjdgxs" w:colFirst="0" w:colLast="0"/>
            <w:bookmarkEnd w:id="0"/>
            <w:r>
              <w:t>Ik heb nog niet fel gereageerd en heb dus goed aan me competentie gehouden.</w:t>
            </w:r>
          </w:p>
          <w:p w14:paraId="70982A5E" w14:textId="307B9E55" w:rsidR="00331C97" w:rsidRDefault="00331C97">
            <w:pPr>
              <w:spacing w:line="259" w:lineRule="auto"/>
            </w:pPr>
          </w:p>
          <w:p w14:paraId="43D01C64" w14:textId="77777777" w:rsidR="002A30DA" w:rsidRDefault="002A30DA">
            <w:pPr>
              <w:spacing w:line="259" w:lineRule="auto"/>
            </w:pPr>
          </w:p>
          <w:p w14:paraId="21DDF309" w14:textId="77777777" w:rsidR="002A30DA" w:rsidRDefault="002A30DA">
            <w:pPr>
              <w:spacing w:line="259" w:lineRule="auto"/>
            </w:pPr>
          </w:p>
        </w:tc>
      </w:tr>
      <w:tr w:rsidR="002A30DA" w14:paraId="1C6FDB4D" w14:textId="77777777">
        <w:tc>
          <w:tcPr>
            <w:tcW w:w="2405" w:type="dxa"/>
          </w:tcPr>
          <w:p w14:paraId="49B5EA05" w14:textId="77777777" w:rsidR="002A30DA" w:rsidRDefault="00000000">
            <w:pPr>
              <w:spacing w:line="259" w:lineRule="auto"/>
            </w:pPr>
            <w:r>
              <w:t>Welke obstakels ben je tegengekomen?</w:t>
            </w:r>
            <w:r>
              <w:br/>
              <w:t>Denk aan de samenwerking met het team!</w:t>
            </w:r>
          </w:p>
        </w:tc>
        <w:tc>
          <w:tcPr>
            <w:tcW w:w="6657" w:type="dxa"/>
          </w:tcPr>
          <w:p w14:paraId="62DF91EA" w14:textId="77777777" w:rsidR="002A30DA" w:rsidRDefault="002A30DA">
            <w:pPr>
              <w:spacing w:line="259" w:lineRule="auto"/>
            </w:pPr>
          </w:p>
          <w:p w14:paraId="35ED9E84" w14:textId="77777777" w:rsidR="002A30DA" w:rsidRDefault="002A30DA">
            <w:pPr>
              <w:spacing w:line="259" w:lineRule="auto"/>
            </w:pPr>
          </w:p>
          <w:p w14:paraId="77E705FE" w14:textId="2CEE1B64" w:rsidR="002A30DA" w:rsidRDefault="00331C97">
            <w:pPr>
              <w:spacing w:line="259" w:lineRule="auto"/>
            </w:pPr>
            <w:r>
              <w:t>geen</w:t>
            </w:r>
          </w:p>
          <w:p w14:paraId="74DDCB85" w14:textId="77777777" w:rsidR="002A30DA" w:rsidRDefault="002A30DA">
            <w:pPr>
              <w:spacing w:line="259" w:lineRule="auto"/>
            </w:pPr>
          </w:p>
          <w:p w14:paraId="7BD59D08" w14:textId="77777777" w:rsidR="002A30DA" w:rsidRDefault="002A30DA">
            <w:pPr>
              <w:spacing w:line="259" w:lineRule="auto"/>
            </w:pPr>
          </w:p>
          <w:p w14:paraId="4CF63584" w14:textId="77777777" w:rsidR="002A30DA" w:rsidRDefault="002A30DA">
            <w:pPr>
              <w:spacing w:line="259" w:lineRule="auto"/>
            </w:pPr>
          </w:p>
        </w:tc>
      </w:tr>
      <w:tr w:rsidR="002A30DA" w14:paraId="4485DC5E" w14:textId="77777777">
        <w:tc>
          <w:tcPr>
            <w:tcW w:w="2405" w:type="dxa"/>
          </w:tcPr>
          <w:p w14:paraId="0A3CE45B" w14:textId="77777777" w:rsidR="002A30DA" w:rsidRDefault="00000000">
            <w:pPr>
              <w:spacing w:line="259" w:lineRule="auto"/>
            </w:pPr>
            <w:r>
              <w:lastRenderedPageBreak/>
              <w:t>Wat heb je daar van geleerd?</w:t>
            </w:r>
          </w:p>
        </w:tc>
        <w:tc>
          <w:tcPr>
            <w:tcW w:w="6657" w:type="dxa"/>
          </w:tcPr>
          <w:p w14:paraId="5D112031" w14:textId="77777777" w:rsidR="002A30DA" w:rsidRDefault="002A30DA">
            <w:pPr>
              <w:spacing w:line="259" w:lineRule="auto"/>
            </w:pPr>
          </w:p>
          <w:p w14:paraId="750CED49" w14:textId="459D846C" w:rsidR="002A30DA" w:rsidRDefault="00331C97">
            <w:pPr>
              <w:spacing w:line="259" w:lineRule="auto"/>
            </w:pPr>
            <w:r>
              <w:t>.</w:t>
            </w:r>
          </w:p>
          <w:p w14:paraId="0BF80288" w14:textId="77777777" w:rsidR="002A30DA" w:rsidRDefault="002A30DA">
            <w:pPr>
              <w:spacing w:line="259" w:lineRule="auto"/>
            </w:pPr>
          </w:p>
        </w:tc>
      </w:tr>
      <w:tr w:rsidR="002A30DA" w14:paraId="0E2691A1" w14:textId="77777777">
        <w:tc>
          <w:tcPr>
            <w:tcW w:w="2405" w:type="dxa"/>
          </w:tcPr>
          <w:p w14:paraId="5E63EE7E" w14:textId="77777777" w:rsidR="002A30DA" w:rsidRDefault="00000000">
            <w:pPr>
              <w:spacing w:line="259" w:lineRule="auto"/>
            </w:pPr>
            <w:r>
              <w:t>Hoe ga je nu verder?</w:t>
            </w:r>
          </w:p>
        </w:tc>
        <w:tc>
          <w:tcPr>
            <w:tcW w:w="6657" w:type="dxa"/>
          </w:tcPr>
          <w:p w14:paraId="3AC14AA4" w14:textId="77777777" w:rsidR="002A30DA" w:rsidRDefault="002A30DA">
            <w:pPr>
              <w:spacing w:line="259" w:lineRule="auto"/>
            </w:pPr>
          </w:p>
          <w:p w14:paraId="24593A84" w14:textId="27563C96" w:rsidR="002A30DA" w:rsidRDefault="00331C97">
            <w:pPr>
              <w:spacing w:line="259" w:lineRule="auto"/>
            </w:pPr>
            <w:r>
              <w:t>Op dezelfde manier ik vind dat ik nu erg goed bezig ben</w:t>
            </w:r>
          </w:p>
        </w:tc>
      </w:tr>
    </w:tbl>
    <w:p w14:paraId="78AD7F63" w14:textId="77777777" w:rsidR="002A30DA" w:rsidRDefault="002A30DA">
      <w:pPr>
        <w:spacing w:line="259" w:lineRule="auto"/>
      </w:pPr>
    </w:p>
    <w:p w14:paraId="32FCF81F" w14:textId="77777777" w:rsidR="002A30DA"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2A30DA" w14:paraId="58A70409" w14:textId="77777777">
        <w:tc>
          <w:tcPr>
            <w:tcW w:w="9062" w:type="dxa"/>
            <w:gridSpan w:val="2"/>
            <w:shd w:val="clear" w:color="auto" w:fill="5B9BD5"/>
            <w:vAlign w:val="center"/>
          </w:tcPr>
          <w:p w14:paraId="2DC77A2E" w14:textId="77777777" w:rsidR="002A30DA" w:rsidRDefault="00000000">
            <w:pPr>
              <w:spacing w:line="259" w:lineRule="auto"/>
              <w:jc w:val="center"/>
              <w:rPr>
                <w:b/>
              </w:rPr>
            </w:pPr>
            <w:r>
              <w:rPr>
                <w:b/>
                <w:color w:val="FFFFFF"/>
              </w:rPr>
              <w:t>Eindevaluatie project</w:t>
            </w:r>
          </w:p>
        </w:tc>
      </w:tr>
      <w:tr w:rsidR="002A30DA" w14:paraId="75950E43" w14:textId="77777777">
        <w:tc>
          <w:tcPr>
            <w:tcW w:w="2405" w:type="dxa"/>
          </w:tcPr>
          <w:p w14:paraId="1A52B87F" w14:textId="77777777" w:rsidR="002A30DA" w:rsidRDefault="00000000">
            <w:pPr>
              <w:spacing w:line="259" w:lineRule="auto"/>
            </w:pPr>
            <w:r>
              <w:t>Datum eindevaluatie</w:t>
            </w:r>
          </w:p>
        </w:tc>
        <w:tc>
          <w:tcPr>
            <w:tcW w:w="6657" w:type="dxa"/>
          </w:tcPr>
          <w:p w14:paraId="727C90D6" w14:textId="77777777" w:rsidR="002A30DA" w:rsidRDefault="002A30DA">
            <w:pPr>
              <w:spacing w:line="259" w:lineRule="auto"/>
            </w:pPr>
          </w:p>
          <w:p w14:paraId="2FCD647E" w14:textId="5B27FD87" w:rsidR="002A30DA" w:rsidRDefault="00331C97">
            <w:pPr>
              <w:spacing w:line="259" w:lineRule="auto"/>
            </w:pPr>
            <w:r>
              <w:t>6-3-2024</w:t>
            </w:r>
          </w:p>
        </w:tc>
      </w:tr>
      <w:tr w:rsidR="002A30DA" w14:paraId="5878EC00" w14:textId="77777777">
        <w:tc>
          <w:tcPr>
            <w:tcW w:w="2405" w:type="dxa"/>
          </w:tcPr>
          <w:p w14:paraId="72510E08" w14:textId="77777777" w:rsidR="002A30DA" w:rsidRDefault="00000000">
            <w:pPr>
              <w:spacing w:line="259" w:lineRule="auto"/>
            </w:pPr>
            <w:r>
              <w:t xml:space="preserve">Wat zijn de </w:t>
            </w:r>
            <w:r>
              <w:rPr>
                <w:b/>
              </w:rPr>
              <w:t>m</w:t>
            </w:r>
            <w:r>
              <w:t>eetbare resultaten wat betreft je leerdoelen?</w:t>
            </w:r>
          </w:p>
        </w:tc>
        <w:tc>
          <w:tcPr>
            <w:tcW w:w="6657" w:type="dxa"/>
          </w:tcPr>
          <w:p w14:paraId="2A94461D" w14:textId="77777777" w:rsidR="002A30DA" w:rsidRDefault="002A30DA">
            <w:pPr>
              <w:spacing w:line="259" w:lineRule="auto"/>
            </w:pPr>
          </w:p>
          <w:p w14:paraId="15528E18" w14:textId="77777777" w:rsidR="002A30DA" w:rsidRDefault="002A30DA">
            <w:pPr>
              <w:spacing w:line="259" w:lineRule="auto"/>
            </w:pPr>
          </w:p>
          <w:p w14:paraId="1B21F41B" w14:textId="77777777" w:rsidR="002A30DA" w:rsidRDefault="002A30DA">
            <w:pPr>
              <w:spacing w:line="259" w:lineRule="auto"/>
            </w:pPr>
          </w:p>
          <w:p w14:paraId="009E6AEE" w14:textId="2DB32E1B" w:rsidR="002A30DA" w:rsidRDefault="00331C97">
            <w:pPr>
              <w:spacing w:line="259" w:lineRule="auto"/>
            </w:pPr>
            <w:r>
              <w:t>Ik heb niet echt fel gereageerd tegen mijn medegenoten en ben hier heel trots op ook heb ik bij dit project erg mijn best gedaan om zo zelfstandig mogelijk te werk te gaan en dit is ook gelukt.</w:t>
            </w:r>
          </w:p>
        </w:tc>
      </w:tr>
      <w:tr w:rsidR="002A30DA" w14:paraId="031A72E4" w14:textId="77777777">
        <w:tc>
          <w:tcPr>
            <w:tcW w:w="2405" w:type="dxa"/>
          </w:tcPr>
          <w:p w14:paraId="3202970A" w14:textId="77777777" w:rsidR="002A30DA" w:rsidRDefault="00000000">
            <w:pPr>
              <w:spacing w:line="259" w:lineRule="auto"/>
            </w:pPr>
            <w:r>
              <w:t>Blik terug op hoe je aan je leerdoelen hebt gewerkt. Kies voor minimaal één van je leerdoelen een situatie uit waarvan je veel hebt geleerd en reflecteer hierop met behulp van de STARR methode:</w:t>
            </w:r>
          </w:p>
          <w:p w14:paraId="2869342D" w14:textId="77777777" w:rsidR="002A30DA"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67035825" w14:textId="77777777" w:rsidR="002A30DA" w:rsidRDefault="00000000">
            <w:pPr>
              <w:spacing w:line="259" w:lineRule="auto"/>
            </w:pPr>
            <w:r>
              <w:t>Wat was hierbij de rol van je teamgenoten?</w:t>
            </w:r>
          </w:p>
        </w:tc>
        <w:tc>
          <w:tcPr>
            <w:tcW w:w="6657" w:type="dxa"/>
          </w:tcPr>
          <w:p w14:paraId="06596D52" w14:textId="77777777" w:rsidR="002A30DA" w:rsidRDefault="002A30DA">
            <w:pPr>
              <w:spacing w:line="259" w:lineRule="auto"/>
            </w:pPr>
          </w:p>
          <w:p w14:paraId="2FC38927" w14:textId="77777777" w:rsidR="002A30DA" w:rsidRDefault="002A30DA">
            <w:pPr>
              <w:spacing w:line="259" w:lineRule="auto"/>
            </w:pPr>
          </w:p>
          <w:p w14:paraId="7B717701" w14:textId="77777777" w:rsidR="002A30DA" w:rsidRDefault="002A30DA">
            <w:pPr>
              <w:spacing w:line="259" w:lineRule="auto"/>
            </w:pPr>
          </w:p>
          <w:p w14:paraId="4AEF5966" w14:textId="77777777" w:rsidR="002A30DA" w:rsidRDefault="002A30DA">
            <w:pPr>
              <w:spacing w:line="259" w:lineRule="auto"/>
            </w:pPr>
          </w:p>
          <w:p w14:paraId="5B457798" w14:textId="77777777" w:rsidR="002A30DA" w:rsidRDefault="002A30DA">
            <w:pPr>
              <w:spacing w:line="259" w:lineRule="auto"/>
            </w:pPr>
          </w:p>
          <w:p w14:paraId="1309DE62" w14:textId="5ED0D89B" w:rsidR="002A30DA" w:rsidRDefault="00331C97">
            <w:pPr>
              <w:spacing w:line="259" w:lineRule="auto"/>
            </w:pPr>
            <w:r>
              <w:t xml:space="preserve">Een keer had ik een andere mening dan mijn teamgenoot mo en ik kreeg weer de neiging om fel te reageren en hem te overtuigen van mijn standpunt </w:t>
            </w:r>
            <w:proofErr w:type="spellStart"/>
            <w:r>
              <w:t>hajar</w:t>
            </w:r>
            <w:proofErr w:type="spellEnd"/>
            <w:r>
              <w:t xml:space="preserve"> merkte dit bij me op en sprak me hierop gelijk aan en zo heb ik op een rustige manier hem toch te weten reageren op de situatie.</w:t>
            </w:r>
          </w:p>
          <w:p w14:paraId="7CA5191C" w14:textId="77777777" w:rsidR="002A30DA" w:rsidRDefault="002A30DA">
            <w:pPr>
              <w:spacing w:line="259" w:lineRule="auto"/>
            </w:pPr>
          </w:p>
          <w:p w14:paraId="64C13A43" w14:textId="77777777" w:rsidR="002A30DA" w:rsidRDefault="002A30DA">
            <w:pPr>
              <w:spacing w:line="259" w:lineRule="auto"/>
            </w:pPr>
          </w:p>
          <w:p w14:paraId="63E4F62D" w14:textId="77777777" w:rsidR="002A30DA" w:rsidRDefault="002A30DA">
            <w:pPr>
              <w:spacing w:line="259" w:lineRule="auto"/>
            </w:pPr>
          </w:p>
          <w:p w14:paraId="61C51462" w14:textId="77777777" w:rsidR="002A30DA" w:rsidRDefault="002A30DA">
            <w:pPr>
              <w:spacing w:line="259" w:lineRule="auto"/>
            </w:pPr>
          </w:p>
          <w:p w14:paraId="60ABCCFD" w14:textId="77777777" w:rsidR="002A30DA" w:rsidRDefault="002A30DA">
            <w:pPr>
              <w:spacing w:line="259" w:lineRule="auto"/>
            </w:pPr>
          </w:p>
          <w:p w14:paraId="39E3FA80" w14:textId="77777777" w:rsidR="002A30DA" w:rsidRDefault="002A30DA">
            <w:pPr>
              <w:spacing w:line="259" w:lineRule="auto"/>
            </w:pPr>
          </w:p>
          <w:p w14:paraId="7A0DCC40" w14:textId="77777777" w:rsidR="002A30DA" w:rsidRDefault="002A30DA">
            <w:pPr>
              <w:spacing w:line="259" w:lineRule="auto"/>
            </w:pPr>
          </w:p>
          <w:p w14:paraId="7E61A596" w14:textId="77777777" w:rsidR="002A30DA" w:rsidRDefault="002A30DA">
            <w:pPr>
              <w:spacing w:line="259" w:lineRule="auto"/>
            </w:pPr>
          </w:p>
        </w:tc>
      </w:tr>
      <w:tr w:rsidR="002A30DA" w14:paraId="6BF3A508" w14:textId="77777777">
        <w:tc>
          <w:tcPr>
            <w:tcW w:w="2405" w:type="dxa"/>
          </w:tcPr>
          <w:p w14:paraId="28B650FF" w14:textId="77777777" w:rsidR="002A30DA" w:rsidRDefault="00000000">
            <w:pPr>
              <w:spacing w:line="259" w:lineRule="auto"/>
            </w:pPr>
            <w:r>
              <w:t>Wat betekent dit voor het volgende project?</w:t>
            </w:r>
          </w:p>
          <w:p w14:paraId="754E1B01" w14:textId="77777777" w:rsidR="002A30DA" w:rsidRDefault="00000000">
            <w:pPr>
              <w:spacing w:line="259" w:lineRule="auto"/>
            </w:pPr>
            <w:r>
              <w:t>Aan welke leerdoelen wil je gaan werken?</w:t>
            </w:r>
          </w:p>
        </w:tc>
        <w:tc>
          <w:tcPr>
            <w:tcW w:w="6657" w:type="dxa"/>
          </w:tcPr>
          <w:p w14:paraId="506EFA6F" w14:textId="77777777" w:rsidR="002A30DA" w:rsidRDefault="002A30DA">
            <w:pPr>
              <w:spacing w:line="259" w:lineRule="auto"/>
            </w:pPr>
          </w:p>
          <w:p w14:paraId="4C8A64F1" w14:textId="5C6B44F7" w:rsidR="002A30DA" w:rsidRDefault="00331C97">
            <w:pPr>
              <w:spacing w:line="259" w:lineRule="auto"/>
            </w:pPr>
            <w:r>
              <w:t>Er is geen volgend project maar deze leerdoelen zal ik zeker gaan gebruiken in het echte leven.</w:t>
            </w:r>
          </w:p>
          <w:p w14:paraId="744F4B9D" w14:textId="77777777" w:rsidR="002A30DA" w:rsidRDefault="002A30DA">
            <w:pPr>
              <w:spacing w:line="259" w:lineRule="auto"/>
            </w:pPr>
          </w:p>
          <w:p w14:paraId="2114AC9D" w14:textId="77777777" w:rsidR="002A30DA" w:rsidRDefault="002A30DA">
            <w:pPr>
              <w:spacing w:line="259" w:lineRule="auto"/>
            </w:pPr>
          </w:p>
          <w:p w14:paraId="312ED023" w14:textId="77777777" w:rsidR="002A30DA" w:rsidRDefault="002A30DA">
            <w:pPr>
              <w:spacing w:line="259" w:lineRule="auto"/>
            </w:pPr>
          </w:p>
        </w:tc>
      </w:tr>
    </w:tbl>
    <w:p w14:paraId="7D0F0755" w14:textId="77777777" w:rsidR="002A30DA" w:rsidRDefault="002A30DA">
      <w:pPr>
        <w:spacing w:line="259" w:lineRule="auto"/>
      </w:pPr>
    </w:p>
    <w:sectPr w:rsidR="002A30DA">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AA0B1" w14:textId="77777777" w:rsidR="00ED6FBC" w:rsidRDefault="00ED6FBC">
      <w:pPr>
        <w:spacing w:after="0" w:line="240" w:lineRule="auto"/>
      </w:pPr>
      <w:r>
        <w:separator/>
      </w:r>
    </w:p>
  </w:endnote>
  <w:endnote w:type="continuationSeparator" w:id="0">
    <w:p w14:paraId="23A54D1C" w14:textId="77777777" w:rsidR="00ED6FBC" w:rsidRDefault="00ED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69495" w14:textId="77777777" w:rsidR="002A30DA" w:rsidRDefault="002A30DA">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ABD97" w14:textId="77777777" w:rsidR="00ED6FBC" w:rsidRDefault="00ED6FBC">
      <w:pPr>
        <w:spacing w:after="0" w:line="240" w:lineRule="auto"/>
      </w:pPr>
      <w:r>
        <w:separator/>
      </w:r>
    </w:p>
  </w:footnote>
  <w:footnote w:type="continuationSeparator" w:id="0">
    <w:p w14:paraId="057C9F19" w14:textId="77777777" w:rsidR="00ED6FBC" w:rsidRDefault="00ED6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54EE3" w14:textId="77777777" w:rsidR="002A30DA"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p w14:paraId="4DC0563F" w14:textId="77777777" w:rsidR="002A30DA" w:rsidRDefault="002A30DA">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77E9C" w14:textId="77777777" w:rsidR="002A30DA"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07B9D"/>
    <w:multiLevelType w:val="multilevel"/>
    <w:tmpl w:val="25466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326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0DA"/>
    <w:rsid w:val="002A30DA"/>
    <w:rsid w:val="00331C97"/>
    <w:rsid w:val="00795848"/>
    <w:rsid w:val="007B00FF"/>
    <w:rsid w:val="007F0072"/>
    <w:rsid w:val="008E3527"/>
    <w:rsid w:val="00C119B7"/>
    <w:rsid w:val="00C47DF6"/>
    <w:rsid w:val="00D52A30"/>
    <w:rsid w:val="00E46A0D"/>
    <w:rsid w:val="00ED6FBC"/>
    <w:rsid w:val="00F3134B"/>
    <w:rsid w:val="00F80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D336"/>
  <w15:docId w15:val="{BE7D640C-3140-4737-AD58-19D0DA1C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194886">
      <w:bodyDiv w:val="1"/>
      <w:marLeft w:val="0"/>
      <w:marRight w:val="0"/>
      <w:marTop w:val="0"/>
      <w:marBottom w:val="0"/>
      <w:divBdr>
        <w:top w:val="none" w:sz="0" w:space="0" w:color="auto"/>
        <w:left w:val="none" w:sz="0" w:space="0" w:color="auto"/>
        <w:bottom w:val="none" w:sz="0" w:space="0" w:color="auto"/>
        <w:right w:val="none" w:sz="0" w:space="0" w:color="auto"/>
      </w:divBdr>
    </w:div>
    <w:div w:id="208988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Go, J. (Jorden)</cp:lastModifiedBy>
  <cp:revision>2</cp:revision>
  <dcterms:created xsi:type="dcterms:W3CDTF">2024-04-12T12:01:00Z</dcterms:created>
  <dcterms:modified xsi:type="dcterms:W3CDTF">2024-04-12T12:01:00Z</dcterms:modified>
</cp:coreProperties>
</file>